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1C" w:rsidRPr="00B6382D" w:rsidRDefault="00BC251C" w:rsidP="00BC251C">
      <w:pPr>
        <w:jc w:val="center"/>
        <w:rPr>
          <w:b/>
        </w:rPr>
      </w:pPr>
      <w:r w:rsidRPr="00B6382D">
        <w:rPr>
          <w:b/>
        </w:rPr>
        <w:t>РОССИЙСКАЯ ФЕДЕРАЦИЯ</w:t>
      </w:r>
      <w:r w:rsidRPr="00B6382D">
        <w:rPr>
          <w:b/>
        </w:rPr>
        <w:br/>
        <w:t>ИРКУТСКАЯ ОБЛАСТЬ</w:t>
      </w:r>
      <w:r w:rsidRPr="00B6382D">
        <w:rPr>
          <w:b/>
        </w:rPr>
        <w:br/>
        <w:t>КУЙТУНСКИЙ РАЙОН</w:t>
      </w:r>
    </w:p>
    <w:p w:rsidR="00BC251C" w:rsidRPr="00B6382D" w:rsidRDefault="00BC251C" w:rsidP="00BC251C">
      <w:pPr>
        <w:jc w:val="center"/>
        <w:rPr>
          <w:b/>
        </w:rPr>
      </w:pPr>
      <w:r w:rsidRPr="00B6382D">
        <w:rPr>
          <w:b/>
        </w:rPr>
        <w:t>АДМИНИСТРАЦИЯ</w:t>
      </w:r>
    </w:p>
    <w:p w:rsidR="00BC251C" w:rsidRPr="00B6382D" w:rsidRDefault="00BC251C" w:rsidP="00BC251C">
      <w:pPr>
        <w:jc w:val="center"/>
        <w:rPr>
          <w:b/>
        </w:rPr>
      </w:pPr>
      <w:r w:rsidRPr="00B6382D">
        <w:rPr>
          <w:b/>
        </w:rPr>
        <w:t xml:space="preserve"> НОВОТЕЛЬБИНСКОГО СЕЛЬСКОГО ПОСЕЛЕНИЯ</w:t>
      </w:r>
    </w:p>
    <w:p w:rsidR="00BC251C" w:rsidRDefault="00BC251C" w:rsidP="00BC251C">
      <w:pPr>
        <w:jc w:val="center"/>
        <w:rPr>
          <w:b/>
        </w:rPr>
      </w:pPr>
      <w:r w:rsidRPr="00B6382D">
        <w:rPr>
          <w:b/>
        </w:rPr>
        <w:t>ГЛАВА</w:t>
      </w:r>
    </w:p>
    <w:p w:rsidR="00BC251C" w:rsidRPr="00B6382D" w:rsidRDefault="00BC251C" w:rsidP="00BC251C">
      <w:pPr>
        <w:jc w:val="center"/>
        <w:rPr>
          <w:b/>
        </w:rPr>
      </w:pPr>
    </w:p>
    <w:p w:rsidR="00BC251C" w:rsidRPr="00B6382D" w:rsidRDefault="00BC251C" w:rsidP="00BC251C">
      <w:pPr>
        <w:jc w:val="center"/>
        <w:rPr>
          <w:b/>
        </w:rPr>
      </w:pPr>
      <w:r w:rsidRPr="00B6382D">
        <w:rPr>
          <w:b/>
        </w:rPr>
        <w:t>ПОСТАНОВЛЕНИЕ</w:t>
      </w:r>
    </w:p>
    <w:p w:rsidR="00BC251C" w:rsidRPr="00B6382D" w:rsidRDefault="00BC251C" w:rsidP="00BC251C"/>
    <w:p w:rsidR="00BC251C" w:rsidRPr="00B6382D" w:rsidRDefault="00BC251C" w:rsidP="00BC251C">
      <w:pPr>
        <w:tabs>
          <w:tab w:val="center" w:pos="4677"/>
          <w:tab w:val="left" w:pos="8055"/>
        </w:tabs>
      </w:pPr>
      <w:r w:rsidRPr="00B6382D">
        <w:t>07 марта 2018 г                               п. Новая Тельба</w:t>
      </w:r>
      <w:r w:rsidRPr="00B6382D">
        <w:tab/>
        <w:t xml:space="preserve">            № </w:t>
      </w:r>
      <w:r>
        <w:t>20</w:t>
      </w:r>
    </w:p>
    <w:p w:rsidR="00BC251C" w:rsidRDefault="00BC251C" w:rsidP="00BC251C">
      <w:pPr>
        <w:rPr>
          <w:highlight w:val="gre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62"/>
      </w:tblGrid>
      <w:tr w:rsidR="00BC251C" w:rsidTr="00BC251C">
        <w:trPr>
          <w:trHeight w:val="1181"/>
        </w:trPr>
        <w:tc>
          <w:tcPr>
            <w:tcW w:w="5962" w:type="dxa"/>
          </w:tcPr>
          <w:p w:rsidR="00BC251C" w:rsidRDefault="00BC251C" w:rsidP="005A5B77">
            <w:pPr>
              <w:numPr>
                <w:ilvl w:val="0"/>
                <w:numId w:val="1"/>
              </w:numPr>
              <w:suppressAutoHyphens/>
              <w:jc w:val="both"/>
              <w:rPr>
                <w:b/>
              </w:rPr>
            </w:pPr>
            <w:r>
              <w:rPr>
                <w:b/>
              </w:rPr>
              <w:t>«О принятии мер по локализации пожара и спасению людей и имущества до прибытия подразделений Государственной противопожарной службы»</w:t>
            </w:r>
          </w:p>
          <w:p w:rsidR="00BC251C" w:rsidRDefault="00BC251C" w:rsidP="005A5B77">
            <w:pPr>
              <w:numPr>
                <w:ilvl w:val="0"/>
                <w:numId w:val="1"/>
              </w:numPr>
              <w:suppressAutoHyphens/>
              <w:ind w:right="10"/>
              <w:rPr>
                <w:b/>
              </w:rPr>
            </w:pPr>
          </w:p>
        </w:tc>
      </w:tr>
    </w:tbl>
    <w:p w:rsidR="00BC251C" w:rsidRDefault="00BC251C" w:rsidP="00BC251C">
      <w:pPr>
        <w:rPr>
          <w:b/>
        </w:rPr>
      </w:pPr>
    </w:p>
    <w:p w:rsidR="00BC251C" w:rsidRDefault="00BC251C" w:rsidP="00BC251C">
      <w:pPr>
        <w:jc w:val="both"/>
      </w:pPr>
      <w:r>
        <w:t xml:space="preserve">        В соответствии с Федеральным законом от 21.12.94г. № 69 ФЗ «О пожарной безопасности», в целях своевременного принятия мер по локализации пожара, спасению людей и имущества в границах </w:t>
      </w:r>
      <w:r>
        <w:t>Новотельбин</w:t>
      </w:r>
      <w:r>
        <w:t xml:space="preserve">ского сельского поселения </w:t>
      </w:r>
    </w:p>
    <w:p w:rsidR="00BC251C" w:rsidRDefault="00BC251C" w:rsidP="00BC251C">
      <w:pPr>
        <w:jc w:val="both"/>
        <w:rPr>
          <w:sz w:val="22"/>
          <w:szCs w:val="22"/>
        </w:rPr>
      </w:pPr>
    </w:p>
    <w:p w:rsidR="00BC251C" w:rsidRDefault="00BC251C" w:rsidP="00BC251C">
      <w:pPr>
        <w:pStyle w:val="31"/>
        <w:ind w:firstLine="567"/>
        <w:jc w:val="center"/>
        <w:rPr>
          <w:b/>
          <w:bCs/>
          <w:spacing w:val="4"/>
          <w:sz w:val="22"/>
          <w:szCs w:val="22"/>
          <w:lang w:val="ru-RU"/>
        </w:rPr>
      </w:pPr>
      <w:r>
        <w:rPr>
          <w:b/>
          <w:bCs/>
          <w:spacing w:val="4"/>
          <w:sz w:val="22"/>
          <w:szCs w:val="22"/>
          <w:lang w:val="ru-RU"/>
        </w:rPr>
        <w:t>П О С Т А Н О В Л Я Ю:</w:t>
      </w:r>
    </w:p>
    <w:p w:rsidR="00BC251C" w:rsidRDefault="00BC251C" w:rsidP="00BC251C">
      <w:pPr>
        <w:pStyle w:val="31"/>
        <w:ind w:firstLine="567"/>
        <w:jc w:val="center"/>
        <w:rPr>
          <w:b/>
          <w:bCs/>
          <w:spacing w:val="4"/>
          <w:sz w:val="22"/>
          <w:szCs w:val="22"/>
          <w:lang w:val="ru-RU"/>
        </w:rPr>
      </w:pPr>
    </w:p>
    <w:p w:rsidR="00BC251C" w:rsidRDefault="00BC251C" w:rsidP="00BC251C">
      <w:pPr>
        <w:ind w:firstLine="567"/>
        <w:jc w:val="both"/>
      </w:pPr>
      <w:r>
        <w:t xml:space="preserve">1. Организацию тушения пожаров до прибытия подразделений Государственной противопожарной службы возложить на добровольные пожарные </w:t>
      </w:r>
      <w:r>
        <w:t>дружины</w:t>
      </w:r>
      <w:r>
        <w:t xml:space="preserve">, созданные в границах </w:t>
      </w:r>
      <w:r>
        <w:rPr>
          <w:spacing w:val="4"/>
        </w:rPr>
        <w:t>Новотельбин</w:t>
      </w:r>
      <w:r>
        <w:rPr>
          <w:spacing w:val="4"/>
        </w:rPr>
        <w:t>ского</w:t>
      </w:r>
      <w:r>
        <w:t xml:space="preserve"> сельского поселения.</w:t>
      </w:r>
    </w:p>
    <w:p w:rsidR="00BC251C" w:rsidRDefault="00BC251C" w:rsidP="00BC251C">
      <w:pPr>
        <w:ind w:firstLine="567"/>
        <w:jc w:val="both"/>
      </w:pPr>
      <w:r>
        <w:t xml:space="preserve">2. Определить границы выезда добровольной пожарной </w:t>
      </w:r>
      <w:r>
        <w:t>дружины</w:t>
      </w:r>
      <w:r>
        <w:t xml:space="preserve"> для выполнения задач по </w:t>
      </w:r>
      <w:r>
        <w:rPr>
          <w:spacing w:val="4"/>
        </w:rPr>
        <w:t xml:space="preserve">локализации пожара, спасению людей и имущества в границах </w:t>
      </w:r>
      <w:r>
        <w:rPr>
          <w:spacing w:val="4"/>
        </w:rPr>
        <w:t>Новотельбин</w:t>
      </w:r>
      <w:r>
        <w:rPr>
          <w:spacing w:val="4"/>
        </w:rPr>
        <w:t xml:space="preserve">ского сельского поселения </w:t>
      </w:r>
      <w:r>
        <w:t>в соответствии с планом привлечения сил и средств.</w:t>
      </w:r>
    </w:p>
    <w:p w:rsidR="00BC251C" w:rsidRDefault="00BC251C" w:rsidP="00BC251C">
      <w:pPr>
        <w:ind w:firstLine="567"/>
        <w:jc w:val="both"/>
      </w:pPr>
      <w:r>
        <w:t>3. Командир</w:t>
      </w:r>
      <w:r>
        <w:t>у</w:t>
      </w:r>
      <w:r>
        <w:t xml:space="preserve"> ДП</w:t>
      </w:r>
      <w:r>
        <w:t>Д</w:t>
      </w:r>
      <w:r>
        <w:t>:</w:t>
      </w:r>
    </w:p>
    <w:p w:rsidR="00BC251C" w:rsidRDefault="00BC251C" w:rsidP="00BC251C">
      <w:pPr>
        <w:ind w:firstLine="567"/>
        <w:jc w:val="both"/>
      </w:pPr>
      <w:r>
        <w:t xml:space="preserve">3.1. при получении сообщения о пожаре немедленно проинформировать диспетчера </w:t>
      </w:r>
      <w:r w:rsidR="005178DE">
        <w:t xml:space="preserve">ПЧС-21 ФГКУ по Иркутской </w:t>
      </w:r>
      <w:r w:rsidR="005178DE">
        <w:t xml:space="preserve">области в Куйтунском районе </w:t>
      </w:r>
      <w:r>
        <w:t>и диспетчера Единой дежурно-диспетчерской службы;</w:t>
      </w:r>
    </w:p>
    <w:p w:rsidR="00BC251C" w:rsidRDefault="00BC251C" w:rsidP="00BC251C">
      <w:pPr>
        <w:ind w:firstLine="567"/>
        <w:jc w:val="both"/>
      </w:pPr>
      <w:r>
        <w:t>3.2. по прибытию к месту пожара определить:</w:t>
      </w:r>
    </w:p>
    <w:p w:rsidR="00BC251C" w:rsidRDefault="00BC251C" w:rsidP="00BC251C">
      <w:pPr>
        <w:jc w:val="both"/>
      </w:pPr>
      <w:r>
        <w:t>- наличие и характер угрозы людям, их местонахождение, пути, способы и средства спасения, а также необходимость защиты (эвакуации) имущества;</w:t>
      </w:r>
    </w:p>
    <w:p w:rsidR="00BC251C" w:rsidRDefault="00BC251C" w:rsidP="00BC251C">
      <w:pPr>
        <w:jc w:val="both"/>
      </w:pPr>
      <w:r>
        <w:t>- место и площадь горения, что горит, а также пути распространения огня;</w:t>
      </w:r>
    </w:p>
    <w:p w:rsidR="00BC251C" w:rsidRDefault="00BC251C" w:rsidP="00BC251C">
      <w:pPr>
        <w:jc w:val="both"/>
      </w:pPr>
      <w:r>
        <w:t>- принять меры по спасению людей и имущества</w:t>
      </w:r>
      <w:r w:rsidR="005178DE">
        <w:t>,</w:t>
      </w:r>
      <w:r>
        <w:t xml:space="preserve">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BC251C" w:rsidRDefault="00BC251C" w:rsidP="00BC251C">
      <w:pPr>
        <w:jc w:val="both"/>
      </w:pPr>
      <w:r>
        <w:t>- осуществить первоочередную подачу огнетушащих веществ в места возможного распространения огня на соседние строения</w:t>
      </w:r>
      <w:r w:rsidR="005178DE">
        <w:t>.</w:t>
      </w:r>
    </w:p>
    <w:p w:rsidR="00BC251C" w:rsidRDefault="00BC251C" w:rsidP="00BC2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t xml:space="preserve">4. </w:t>
      </w:r>
      <w:r>
        <w:rPr>
          <w:color w:val="000000"/>
        </w:rPr>
        <w:t xml:space="preserve">Опубликовать данное постановление в Муниципальном вестнике </w:t>
      </w:r>
      <w:r w:rsidR="005178DE">
        <w:rPr>
          <w:color w:val="000000"/>
        </w:rPr>
        <w:t>Новотельбин</w:t>
      </w:r>
      <w:r>
        <w:rPr>
          <w:color w:val="000000"/>
        </w:rPr>
        <w:t xml:space="preserve">ского поселения, разместить на официальном сайте администрации </w:t>
      </w:r>
      <w:r w:rsidR="005178DE">
        <w:rPr>
          <w:color w:val="000000"/>
        </w:rPr>
        <w:t>Новотельбинского сельского посе</w:t>
      </w:r>
      <w:r>
        <w:rPr>
          <w:color w:val="000000"/>
        </w:rPr>
        <w:t>л</w:t>
      </w:r>
      <w:r w:rsidR="005178DE">
        <w:rPr>
          <w:color w:val="000000"/>
        </w:rPr>
        <w:t>е</w:t>
      </w:r>
      <w:r>
        <w:rPr>
          <w:color w:val="000000"/>
        </w:rPr>
        <w:t>ния в информационно-телекоммуникационной сети Интернет.</w:t>
      </w:r>
    </w:p>
    <w:p w:rsidR="00BC251C" w:rsidRDefault="00BC251C" w:rsidP="00BC2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BC251C" w:rsidRDefault="00BC251C" w:rsidP="00BC251C">
      <w:pPr>
        <w:suppressAutoHyphens/>
        <w:ind w:left="720"/>
        <w:jc w:val="both"/>
      </w:pPr>
    </w:p>
    <w:p w:rsidR="00BC251C" w:rsidRDefault="00BC251C" w:rsidP="00BC251C"/>
    <w:p w:rsidR="005178DE" w:rsidRDefault="00BC251C" w:rsidP="00BC251C">
      <w:r>
        <w:t xml:space="preserve">Глава </w:t>
      </w:r>
      <w:r w:rsidR="005178DE">
        <w:rPr>
          <w:spacing w:val="4"/>
        </w:rPr>
        <w:t>Новотельбин</w:t>
      </w:r>
      <w:r>
        <w:rPr>
          <w:spacing w:val="4"/>
        </w:rPr>
        <w:t>ского</w:t>
      </w:r>
      <w:r>
        <w:t xml:space="preserve"> </w:t>
      </w:r>
    </w:p>
    <w:p w:rsidR="00BC251C" w:rsidRDefault="00BC251C" w:rsidP="00BC251C">
      <w:pPr>
        <w:rPr>
          <w:rStyle w:val="HTML0"/>
          <w:color w:val="000000"/>
        </w:rPr>
      </w:pPr>
      <w:r>
        <w:t xml:space="preserve">сельского поселения                                               </w:t>
      </w:r>
      <w:r w:rsidR="005178DE">
        <w:t>Н.М. Толстихина</w:t>
      </w:r>
      <w:bookmarkStart w:id="0" w:name="_GoBack"/>
      <w:bookmarkEnd w:id="0"/>
    </w:p>
    <w:p w:rsidR="004C2B20" w:rsidRDefault="004C2B20"/>
    <w:sectPr w:rsidR="004C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1C"/>
    <w:rsid w:val="004C2B20"/>
    <w:rsid w:val="005178DE"/>
    <w:rsid w:val="00B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3877-9D27-43BB-BB6A-80FD5B48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51C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C251C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25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C25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BC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BC251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C251C"/>
    <w:pPr>
      <w:suppressAutoHyphens/>
      <w:ind w:firstLine="720"/>
      <w:jc w:val="both"/>
    </w:pPr>
    <w:rPr>
      <w:spacing w:val="-2"/>
      <w:sz w:val="28"/>
      <w:szCs w:val="28"/>
      <w:lang w:val="en-US"/>
    </w:rPr>
  </w:style>
  <w:style w:type="paragraph" w:customStyle="1" w:styleId="western">
    <w:name w:val="western"/>
    <w:basedOn w:val="a"/>
    <w:rsid w:val="00BC2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2018-03-07T06:56:00Z</dcterms:created>
  <dcterms:modified xsi:type="dcterms:W3CDTF">2018-03-07T07:10:00Z</dcterms:modified>
</cp:coreProperties>
</file>